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A9" w:rsidRDefault="002E08A9" w:rsidP="002E08A9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2E08A9">
        <w:rPr>
          <w:rFonts w:ascii="Tahoma" w:hAnsi="Tahoma" w:cs="Tahoma"/>
          <w:b/>
          <w:sz w:val="28"/>
          <w:szCs w:val="28"/>
          <w:lang w:val="en-US"/>
        </w:rPr>
        <w:t xml:space="preserve">MALAYSIA NEWS UPDATE </w:t>
      </w:r>
    </w:p>
    <w:p w:rsidR="002E08A9" w:rsidRDefault="002E08A9" w:rsidP="002E08A9">
      <w:pPr>
        <w:spacing w:after="0" w:line="360" w:lineRule="auto"/>
        <w:jc w:val="center"/>
        <w:rPr>
          <w:rFonts w:ascii="Tahoma" w:hAnsi="Tahoma" w:cs="Tahoma"/>
          <w:sz w:val="24"/>
          <w:szCs w:val="24"/>
          <w:lang w:val="en-US"/>
        </w:rPr>
      </w:pPr>
      <w:r w:rsidRPr="002E08A9">
        <w:rPr>
          <w:rFonts w:ascii="Tahoma" w:hAnsi="Tahoma" w:cs="Tahoma"/>
          <w:b/>
          <w:sz w:val="28"/>
          <w:szCs w:val="28"/>
          <w:lang w:val="en-US"/>
        </w:rPr>
        <w:t>FOR ICOM ASPAC MEMBERS</w:t>
      </w:r>
      <w:r>
        <w:rPr>
          <w:rFonts w:ascii="Tahoma" w:hAnsi="Tahoma" w:cs="Tahoma"/>
          <w:b/>
          <w:sz w:val="28"/>
          <w:szCs w:val="28"/>
          <w:lang w:val="en-US"/>
        </w:rPr>
        <w:t xml:space="preserve"> &amp; </w:t>
      </w:r>
      <w:r w:rsidR="00F17A0E">
        <w:rPr>
          <w:rFonts w:ascii="Tahoma" w:hAnsi="Tahoma" w:cs="Tahoma"/>
          <w:b/>
          <w:sz w:val="28"/>
          <w:szCs w:val="28"/>
          <w:lang w:val="en-US"/>
        </w:rPr>
        <w:t xml:space="preserve">MINI </w:t>
      </w:r>
      <w:r>
        <w:rPr>
          <w:rFonts w:ascii="Tahoma" w:hAnsi="Tahoma" w:cs="Tahoma"/>
          <w:b/>
          <w:sz w:val="28"/>
          <w:szCs w:val="28"/>
          <w:lang w:val="en-US"/>
        </w:rPr>
        <w:t>SITE</w:t>
      </w:r>
    </w:p>
    <w:p w:rsidR="002E08A9" w:rsidRDefault="002E08A9" w:rsidP="00912BB7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</w:p>
    <w:p w:rsidR="00912BB7" w:rsidRDefault="002B7F0B" w:rsidP="00912BB7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CB4169">
        <w:rPr>
          <w:rFonts w:ascii="Tahoma" w:hAnsi="Tahoma" w:cs="Tahoma"/>
          <w:sz w:val="24"/>
          <w:szCs w:val="24"/>
          <w:lang w:val="en-US"/>
        </w:rPr>
        <w:t>Dear All!</w:t>
      </w:r>
      <w:r w:rsidR="00AD720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CB4169">
        <w:rPr>
          <w:rFonts w:ascii="Tahoma" w:hAnsi="Tahoma" w:cs="Tahoma"/>
          <w:sz w:val="24"/>
          <w:szCs w:val="24"/>
          <w:lang w:val="en-US"/>
        </w:rPr>
        <w:t>Greetings</w:t>
      </w:r>
      <w:r w:rsidR="00D55A20" w:rsidRPr="00CB4169">
        <w:rPr>
          <w:rFonts w:ascii="Tahoma" w:hAnsi="Tahoma" w:cs="Tahoma"/>
          <w:sz w:val="24"/>
          <w:szCs w:val="24"/>
          <w:lang w:val="en-US"/>
        </w:rPr>
        <w:t xml:space="preserve"> from The Department of Museums Malaysia</w:t>
      </w:r>
      <w:r w:rsidR="00912BB7">
        <w:rPr>
          <w:rFonts w:ascii="Tahoma" w:hAnsi="Tahoma" w:cs="Tahoma"/>
          <w:sz w:val="24"/>
          <w:szCs w:val="24"/>
          <w:lang w:val="en-US"/>
        </w:rPr>
        <w:t>!</w:t>
      </w:r>
    </w:p>
    <w:p w:rsidR="00912BB7" w:rsidRDefault="00912BB7" w:rsidP="00912BB7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</w:p>
    <w:p w:rsidR="00D55A20" w:rsidRDefault="00D55A20" w:rsidP="00912BB7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CB4169">
        <w:rPr>
          <w:rFonts w:ascii="Tahoma" w:hAnsi="Tahoma" w:cs="Tahoma"/>
          <w:sz w:val="24"/>
          <w:szCs w:val="24"/>
          <w:lang w:val="en-US"/>
        </w:rPr>
        <w:t xml:space="preserve">Hope everyone are well and stay safe during this </w:t>
      </w:r>
      <w:r w:rsidR="002B7F0B" w:rsidRPr="00CB4169">
        <w:rPr>
          <w:rFonts w:ascii="Tahoma" w:hAnsi="Tahoma" w:cs="Tahoma"/>
          <w:sz w:val="24"/>
          <w:szCs w:val="24"/>
          <w:lang w:val="en-US"/>
        </w:rPr>
        <w:t>COVID19 pandemic</w:t>
      </w:r>
      <w:r w:rsidRPr="00CB4169">
        <w:rPr>
          <w:rFonts w:ascii="Tahoma" w:hAnsi="Tahoma" w:cs="Tahoma"/>
          <w:sz w:val="24"/>
          <w:szCs w:val="24"/>
          <w:lang w:val="en-US"/>
        </w:rPr>
        <w:t>.</w:t>
      </w:r>
    </w:p>
    <w:p w:rsidR="00451002" w:rsidRDefault="00451002" w:rsidP="00912BB7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451002" w:rsidRPr="00451002" w:rsidRDefault="006770DE" w:rsidP="0016060B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As</w:t>
      </w:r>
      <w:r w:rsidR="00451002">
        <w:rPr>
          <w:rFonts w:ascii="Tahoma" w:hAnsi="Tahoma" w:cs="Tahoma"/>
          <w:sz w:val="24"/>
          <w:szCs w:val="24"/>
          <w:shd w:val="clear" w:color="auto" w:fill="FFFFFF"/>
        </w:rPr>
        <w:t xml:space="preserve"> we </w:t>
      </w:r>
      <w:r>
        <w:rPr>
          <w:rFonts w:ascii="Tahoma" w:hAnsi="Tahoma" w:cs="Tahoma"/>
          <w:sz w:val="24"/>
          <w:szCs w:val="24"/>
          <w:shd w:val="clear" w:color="auto" w:fill="FFFFFF"/>
        </w:rPr>
        <w:t>get closer to</w:t>
      </w:r>
      <w:r w:rsidR="0016060B">
        <w:rPr>
          <w:rFonts w:ascii="Tahoma" w:hAnsi="Tahoma" w:cs="Tahoma"/>
          <w:sz w:val="24"/>
          <w:szCs w:val="24"/>
          <w:shd w:val="clear" w:color="auto" w:fill="FFFFFF"/>
        </w:rPr>
        <w:t xml:space="preserve"> the</w:t>
      </w:r>
      <w:r w:rsidR="0045100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16060B">
        <w:rPr>
          <w:rFonts w:ascii="Tahoma" w:hAnsi="Tahoma" w:cs="Tahoma"/>
          <w:sz w:val="24"/>
          <w:szCs w:val="24"/>
          <w:shd w:val="clear" w:color="auto" w:fill="FFFFFF"/>
        </w:rPr>
        <w:t>end of</w:t>
      </w:r>
      <w:r w:rsidR="00451002">
        <w:rPr>
          <w:rFonts w:ascii="Tahoma" w:hAnsi="Tahoma" w:cs="Tahoma"/>
          <w:sz w:val="24"/>
          <w:szCs w:val="24"/>
          <w:shd w:val="clear" w:color="auto" w:fill="FFFFFF"/>
        </w:rPr>
        <w:t xml:space="preserve"> the month of </w:t>
      </w:r>
      <w:proofErr w:type="spellStart"/>
      <w:r w:rsidR="00451002">
        <w:rPr>
          <w:rFonts w:ascii="Tahoma" w:hAnsi="Tahoma" w:cs="Tahoma"/>
          <w:sz w:val="24"/>
          <w:szCs w:val="24"/>
          <w:shd w:val="clear" w:color="auto" w:fill="FFFFFF"/>
        </w:rPr>
        <w:t>Syawal</w:t>
      </w:r>
      <w:proofErr w:type="spellEnd"/>
      <w:r w:rsidR="0045100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1903B8">
        <w:rPr>
          <w:rFonts w:ascii="Tahoma" w:hAnsi="Tahoma" w:cs="Tahoma"/>
          <w:sz w:val="24"/>
          <w:szCs w:val="24"/>
          <w:shd w:val="clear" w:color="auto" w:fill="FFFFFF"/>
        </w:rPr>
        <w:t>based on</w:t>
      </w:r>
      <w:r w:rsidR="00451002">
        <w:rPr>
          <w:rFonts w:ascii="Tahoma" w:hAnsi="Tahoma" w:cs="Tahoma"/>
          <w:sz w:val="24"/>
          <w:szCs w:val="24"/>
          <w:shd w:val="clear" w:color="auto" w:fill="FFFFFF"/>
        </w:rPr>
        <w:t xml:space="preserve"> the Islamic calendar, </w:t>
      </w:r>
      <w:r w:rsidR="00451002" w:rsidRPr="00451002">
        <w:rPr>
          <w:rFonts w:ascii="Tahoma" w:hAnsi="Tahoma" w:cs="Tahoma"/>
          <w:sz w:val="24"/>
          <w:szCs w:val="24"/>
          <w:shd w:val="clear" w:color="auto" w:fill="FFFFFF"/>
        </w:rPr>
        <w:t xml:space="preserve">I </w:t>
      </w:r>
      <w:r w:rsidR="0016060B">
        <w:rPr>
          <w:rFonts w:ascii="Tahoma" w:hAnsi="Tahoma" w:cs="Tahoma"/>
          <w:sz w:val="24"/>
          <w:szCs w:val="24"/>
          <w:shd w:val="clear" w:color="auto" w:fill="FFFFFF"/>
        </w:rPr>
        <w:t xml:space="preserve">hope it is not too late for me to </w:t>
      </w:r>
      <w:r w:rsidR="00451002" w:rsidRPr="00451002">
        <w:rPr>
          <w:rFonts w:ascii="Tahoma" w:hAnsi="Tahoma" w:cs="Tahoma"/>
          <w:sz w:val="24"/>
          <w:szCs w:val="24"/>
          <w:shd w:val="clear" w:color="auto" w:fill="FFFFFF"/>
        </w:rPr>
        <w:t>wish</w:t>
      </w:r>
      <w:r w:rsidR="0045100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51002" w:rsidRPr="00451002">
        <w:rPr>
          <w:rFonts w:ascii="Tahoma" w:hAnsi="Tahoma" w:cs="Tahoma"/>
          <w:sz w:val="24"/>
          <w:szCs w:val="24"/>
          <w:shd w:val="clear" w:color="auto" w:fill="FFFFFF"/>
        </w:rPr>
        <w:t>my Muslim friends</w:t>
      </w:r>
      <w:r w:rsidR="0016060B">
        <w:rPr>
          <w:rFonts w:ascii="Tahoma" w:hAnsi="Tahoma" w:cs="Tahoma"/>
          <w:sz w:val="24"/>
          <w:szCs w:val="24"/>
          <w:shd w:val="clear" w:color="auto" w:fill="FFFFFF"/>
        </w:rPr>
        <w:t xml:space="preserve"> and all Muslims around the world</w:t>
      </w:r>
      <w:r w:rsidR="00451002" w:rsidRPr="0045100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451002">
        <w:rPr>
          <w:rFonts w:ascii="Tahoma" w:hAnsi="Tahoma" w:cs="Tahoma"/>
          <w:sz w:val="24"/>
          <w:szCs w:val="24"/>
          <w:shd w:val="clear" w:color="auto" w:fill="FFFFFF"/>
        </w:rPr>
        <w:t>“</w:t>
      </w:r>
      <w:proofErr w:type="spellStart"/>
      <w:r w:rsidR="00451002" w:rsidRPr="00451002">
        <w:rPr>
          <w:rFonts w:ascii="Tahoma" w:hAnsi="Tahoma" w:cs="Tahoma"/>
          <w:sz w:val="24"/>
          <w:szCs w:val="24"/>
          <w:shd w:val="clear" w:color="auto" w:fill="FFFFFF"/>
        </w:rPr>
        <w:t>Selamat</w:t>
      </w:r>
      <w:proofErr w:type="spellEnd"/>
      <w:r w:rsidR="00451002" w:rsidRPr="00451002">
        <w:rPr>
          <w:rFonts w:ascii="Tahoma" w:hAnsi="Tahoma" w:cs="Tahoma"/>
          <w:sz w:val="24"/>
          <w:szCs w:val="24"/>
          <w:shd w:val="clear" w:color="auto" w:fill="FFFFFF"/>
        </w:rPr>
        <w:t xml:space="preserve"> Hari Raya </w:t>
      </w:r>
      <w:proofErr w:type="spellStart"/>
      <w:r w:rsidR="00451002" w:rsidRPr="00451002">
        <w:rPr>
          <w:rFonts w:ascii="Tahoma" w:hAnsi="Tahoma" w:cs="Tahoma"/>
          <w:sz w:val="24"/>
          <w:szCs w:val="24"/>
          <w:shd w:val="clear" w:color="auto" w:fill="FFFFFF"/>
        </w:rPr>
        <w:t>Aidilfitri</w:t>
      </w:r>
      <w:proofErr w:type="spellEnd"/>
      <w:r w:rsidR="00451002">
        <w:rPr>
          <w:rFonts w:ascii="Tahoma" w:hAnsi="Tahoma" w:cs="Tahoma"/>
          <w:sz w:val="24"/>
          <w:szCs w:val="24"/>
          <w:shd w:val="clear" w:color="auto" w:fill="FFFFFF"/>
        </w:rPr>
        <w:t>”, “Happy Eid Al-</w:t>
      </w:r>
      <w:proofErr w:type="spellStart"/>
      <w:r w:rsidR="00451002">
        <w:rPr>
          <w:rFonts w:ascii="Tahoma" w:hAnsi="Tahoma" w:cs="Tahoma"/>
          <w:sz w:val="24"/>
          <w:szCs w:val="24"/>
          <w:shd w:val="clear" w:color="auto" w:fill="FFFFFF"/>
        </w:rPr>
        <w:t>Fitr</w:t>
      </w:r>
      <w:proofErr w:type="spellEnd"/>
      <w:r w:rsidR="00451002">
        <w:rPr>
          <w:rFonts w:ascii="Tahoma" w:hAnsi="Tahoma" w:cs="Tahoma"/>
          <w:sz w:val="24"/>
          <w:szCs w:val="24"/>
          <w:shd w:val="clear" w:color="auto" w:fill="FFFFFF"/>
        </w:rPr>
        <w:t>”</w:t>
      </w:r>
      <w:r w:rsidR="0016060B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451002" w:rsidRPr="00451002">
        <w:rPr>
          <w:rFonts w:ascii="Tahoma" w:hAnsi="Tahoma" w:cs="Tahoma"/>
          <w:sz w:val="24"/>
          <w:szCs w:val="24"/>
          <w:shd w:val="clear" w:color="auto" w:fill="FFFFFF"/>
        </w:rPr>
        <w:t xml:space="preserve"> May this </w:t>
      </w:r>
      <w:r w:rsidR="0016060B">
        <w:rPr>
          <w:rFonts w:ascii="Tahoma" w:hAnsi="Tahoma" w:cs="Tahoma"/>
          <w:sz w:val="24"/>
          <w:szCs w:val="24"/>
          <w:shd w:val="clear" w:color="auto" w:fill="FFFFFF"/>
        </w:rPr>
        <w:t xml:space="preserve">year’s celebration </w:t>
      </w:r>
      <w:r w:rsidR="00451002" w:rsidRPr="00451002">
        <w:rPr>
          <w:rFonts w:ascii="Tahoma" w:hAnsi="Tahoma" w:cs="Tahoma"/>
          <w:sz w:val="24"/>
          <w:szCs w:val="24"/>
          <w:shd w:val="clear" w:color="auto" w:fill="FFFFFF"/>
        </w:rPr>
        <w:t>come with full of love, peace and prosperity!</w:t>
      </w:r>
    </w:p>
    <w:p w:rsidR="00912BB7" w:rsidRDefault="00912BB7" w:rsidP="00912BB7">
      <w:pPr>
        <w:pStyle w:val="a4"/>
        <w:spacing w:before="0" w:beforeAutospacing="0" w:after="0" w:afterAutospacing="0" w:line="360" w:lineRule="auto"/>
        <w:jc w:val="both"/>
        <w:rPr>
          <w:rFonts w:ascii="Tahoma" w:hAnsi="Tahoma" w:cs="Tahoma"/>
          <w:shd w:val="clear" w:color="auto" w:fill="FFFFFF"/>
        </w:rPr>
      </w:pPr>
    </w:p>
    <w:p w:rsidR="00904418" w:rsidRPr="00B126A7" w:rsidRDefault="002B7F0B" w:rsidP="00912BB7">
      <w:pPr>
        <w:pStyle w:val="a4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CB4169">
        <w:rPr>
          <w:rFonts w:ascii="Tahoma" w:hAnsi="Tahoma" w:cs="Tahoma"/>
          <w:shd w:val="clear" w:color="auto" w:fill="FFFFFF"/>
        </w:rPr>
        <w:t xml:space="preserve">The </w:t>
      </w:r>
      <w:r w:rsidR="00912BB7">
        <w:rPr>
          <w:rFonts w:ascii="Tahoma" w:hAnsi="Tahoma" w:cs="Tahoma"/>
          <w:shd w:val="clear" w:color="auto" w:fill="FFFFFF"/>
        </w:rPr>
        <w:t>Corona</w:t>
      </w:r>
      <w:r w:rsidRPr="00CB4169">
        <w:rPr>
          <w:rFonts w:ascii="Tahoma" w:hAnsi="Tahoma" w:cs="Tahoma"/>
          <w:shd w:val="clear" w:color="auto" w:fill="FFFFFF"/>
        </w:rPr>
        <w:t xml:space="preserve">virus </w:t>
      </w:r>
      <w:r w:rsidR="00912BB7">
        <w:rPr>
          <w:rFonts w:ascii="Tahoma" w:hAnsi="Tahoma" w:cs="Tahoma"/>
          <w:shd w:val="clear" w:color="auto" w:fill="FFFFFF"/>
        </w:rPr>
        <w:t xml:space="preserve">disease (Covid-19) </w:t>
      </w:r>
      <w:r w:rsidRPr="00CB4169">
        <w:rPr>
          <w:rFonts w:ascii="Tahoma" w:hAnsi="Tahoma" w:cs="Tahoma"/>
          <w:shd w:val="clear" w:color="auto" w:fill="FFFFFF"/>
        </w:rPr>
        <w:t>was confirmed to have</w:t>
      </w:r>
      <w:r w:rsidR="00912BB7">
        <w:rPr>
          <w:rFonts w:ascii="Tahoma" w:hAnsi="Tahoma" w:cs="Tahoma"/>
          <w:shd w:val="clear" w:color="auto" w:fill="FFFFFF"/>
        </w:rPr>
        <w:t xml:space="preserve"> reached </w:t>
      </w:r>
      <w:hyperlink r:id="rId4" w:tooltip="Malaysia" w:history="1">
        <w:r w:rsidRPr="00CB4169">
          <w:rPr>
            <w:rStyle w:val="a3"/>
            <w:rFonts w:ascii="Tahoma" w:hAnsi="Tahoma" w:cs="Tahoma"/>
            <w:color w:val="auto"/>
            <w:u w:val="none"/>
            <w:shd w:val="clear" w:color="auto" w:fill="FFFFFF"/>
          </w:rPr>
          <w:t>Malaysia</w:t>
        </w:r>
      </w:hyperlink>
      <w:r w:rsidRPr="00CB4169">
        <w:rPr>
          <w:rFonts w:ascii="Tahoma" w:hAnsi="Tahoma" w:cs="Tahoma"/>
          <w:shd w:val="clear" w:color="auto" w:fill="FFFFFF"/>
        </w:rPr>
        <w:t> </w:t>
      </w:r>
      <w:r w:rsidR="00912BB7">
        <w:rPr>
          <w:rFonts w:ascii="Tahoma" w:hAnsi="Tahoma" w:cs="Tahoma"/>
          <w:shd w:val="clear" w:color="auto" w:fill="FFFFFF"/>
        </w:rPr>
        <w:t xml:space="preserve">in </w:t>
      </w:r>
      <w:r w:rsidRPr="00CB4169">
        <w:rPr>
          <w:rFonts w:ascii="Tahoma" w:hAnsi="Tahoma" w:cs="Tahoma"/>
          <w:shd w:val="clear" w:color="auto" w:fill="FFFFFF"/>
        </w:rPr>
        <w:t>January 2020 and as jumps in cases began to occur in early March,</w:t>
      </w:r>
      <w:r w:rsidR="00703B17" w:rsidRPr="00CB4169">
        <w:rPr>
          <w:rFonts w:ascii="Tahoma" w:hAnsi="Tahoma" w:cs="Tahoma"/>
        </w:rPr>
        <w:t xml:space="preserve"> </w:t>
      </w:r>
      <w:r w:rsidR="00703B17" w:rsidRPr="00CB4169">
        <w:rPr>
          <w:rFonts w:ascii="Tahoma" w:hAnsi="Tahoma" w:cs="Tahoma"/>
          <w:shd w:val="clear" w:color="auto" w:fill="FFFFFF"/>
        </w:rPr>
        <w:t>16</w:t>
      </w:r>
      <w:r w:rsidR="00AA213C" w:rsidRPr="00CB4169">
        <w:rPr>
          <w:rFonts w:ascii="Tahoma" w:hAnsi="Tahoma" w:cs="Tahoma"/>
          <w:shd w:val="clear" w:color="auto" w:fill="FFFFFF"/>
          <w:vertAlign w:val="superscript"/>
        </w:rPr>
        <w:t>th</w:t>
      </w:r>
      <w:r w:rsidR="00A87A27">
        <w:rPr>
          <w:rFonts w:ascii="Tahoma" w:hAnsi="Tahoma" w:cs="Tahoma"/>
          <w:shd w:val="clear" w:color="auto" w:fill="FFFFFF"/>
        </w:rPr>
        <w:t>. T</w:t>
      </w:r>
      <w:r w:rsidR="00AA213C" w:rsidRPr="00CB4169">
        <w:rPr>
          <w:rFonts w:ascii="Tahoma" w:hAnsi="Tahoma" w:cs="Tahoma"/>
          <w:shd w:val="clear" w:color="auto" w:fill="FFFFFF"/>
        </w:rPr>
        <w:t xml:space="preserve">he </w:t>
      </w:r>
      <w:r w:rsidR="003A49AE">
        <w:rPr>
          <w:rFonts w:ascii="Tahoma" w:hAnsi="Tahoma" w:cs="Tahoma"/>
          <w:shd w:val="clear" w:color="auto" w:fill="FFFFFF"/>
        </w:rPr>
        <w:t>government</w:t>
      </w:r>
      <w:r w:rsidRPr="00CB4169">
        <w:rPr>
          <w:rFonts w:ascii="Tahoma" w:hAnsi="Tahoma" w:cs="Tahoma"/>
          <w:shd w:val="clear" w:color="auto" w:fill="FFFFFF"/>
        </w:rPr>
        <w:t xml:space="preserve"> expressed great concern over the escalation of the outbreak and few measures </w:t>
      </w:r>
      <w:r w:rsidR="00703B17" w:rsidRPr="00CB4169">
        <w:rPr>
          <w:rFonts w:ascii="Tahoma" w:hAnsi="Tahoma" w:cs="Tahoma"/>
          <w:shd w:val="clear" w:color="auto" w:fill="FFFFFF"/>
        </w:rPr>
        <w:t>like Movement Control Order (MCO)</w:t>
      </w:r>
      <w:r w:rsidR="003A49AE">
        <w:rPr>
          <w:rFonts w:ascii="Tahoma" w:hAnsi="Tahoma" w:cs="Tahoma"/>
          <w:shd w:val="clear" w:color="auto" w:fill="FFFFFF"/>
        </w:rPr>
        <w:t xml:space="preserve">, </w:t>
      </w:r>
      <w:r w:rsidR="003A49AE" w:rsidRPr="00CB4169">
        <w:rPr>
          <w:rFonts w:ascii="Tahoma" w:hAnsi="Tahoma" w:cs="Tahoma"/>
          <w:shd w:val="clear" w:color="auto" w:fill="FFFFFF"/>
        </w:rPr>
        <w:t>Conditional Movement Control Order (CMCO)</w:t>
      </w:r>
      <w:r w:rsidR="003A49AE">
        <w:rPr>
          <w:rFonts w:ascii="Tahoma" w:hAnsi="Tahoma" w:cs="Tahoma"/>
          <w:shd w:val="clear" w:color="auto" w:fill="FFFFFF"/>
        </w:rPr>
        <w:t xml:space="preserve"> and a </w:t>
      </w:r>
      <w:r w:rsidR="003A49AE" w:rsidRPr="00CB4169">
        <w:rPr>
          <w:rFonts w:ascii="Tahoma" w:hAnsi="Tahoma" w:cs="Tahoma"/>
        </w:rPr>
        <w:t>R</w:t>
      </w:r>
      <w:r w:rsidR="003A49AE" w:rsidRPr="00904418">
        <w:rPr>
          <w:rFonts w:ascii="Tahoma" w:hAnsi="Tahoma" w:cs="Tahoma"/>
        </w:rPr>
        <w:t xml:space="preserve">ecovery </w:t>
      </w:r>
      <w:r w:rsidR="003A49AE" w:rsidRPr="00CB4169">
        <w:rPr>
          <w:rFonts w:ascii="Tahoma" w:hAnsi="Tahoma" w:cs="Tahoma"/>
        </w:rPr>
        <w:t>M</w:t>
      </w:r>
      <w:r w:rsidR="003A49AE" w:rsidRPr="00904418">
        <w:rPr>
          <w:rFonts w:ascii="Tahoma" w:hAnsi="Tahoma" w:cs="Tahoma"/>
        </w:rPr>
        <w:t xml:space="preserve">ovement </w:t>
      </w:r>
      <w:r w:rsidR="003A49AE" w:rsidRPr="00CB4169">
        <w:rPr>
          <w:rFonts w:ascii="Tahoma" w:hAnsi="Tahoma" w:cs="Tahoma"/>
        </w:rPr>
        <w:t>C</w:t>
      </w:r>
      <w:r w:rsidR="003A49AE" w:rsidRPr="00904418">
        <w:rPr>
          <w:rFonts w:ascii="Tahoma" w:hAnsi="Tahoma" w:cs="Tahoma"/>
        </w:rPr>
        <w:t xml:space="preserve">ontrol </w:t>
      </w:r>
      <w:r w:rsidR="003A49AE" w:rsidRPr="00CB4169">
        <w:rPr>
          <w:rFonts w:ascii="Tahoma" w:hAnsi="Tahoma" w:cs="Tahoma"/>
        </w:rPr>
        <w:t>O</w:t>
      </w:r>
      <w:r w:rsidR="003A49AE" w:rsidRPr="00904418">
        <w:rPr>
          <w:rFonts w:ascii="Tahoma" w:hAnsi="Tahoma" w:cs="Tahoma"/>
        </w:rPr>
        <w:t>rder</w:t>
      </w:r>
      <w:r w:rsidR="003A49AE" w:rsidRPr="00CB4169">
        <w:rPr>
          <w:rFonts w:ascii="Tahoma" w:hAnsi="Tahoma" w:cs="Tahoma"/>
        </w:rPr>
        <w:t xml:space="preserve"> </w:t>
      </w:r>
      <w:r w:rsidR="00F10E22">
        <w:rPr>
          <w:rFonts w:ascii="Tahoma" w:hAnsi="Tahoma" w:cs="Tahoma"/>
        </w:rPr>
        <w:t xml:space="preserve">(RMCO) </w:t>
      </w:r>
      <w:r w:rsidR="003A49AE" w:rsidRPr="00CB4169">
        <w:rPr>
          <w:rFonts w:ascii="Tahoma" w:hAnsi="Tahoma" w:cs="Tahoma"/>
        </w:rPr>
        <w:t>starting from June 10</w:t>
      </w:r>
      <w:r w:rsidR="003A49AE" w:rsidRPr="00CB4169">
        <w:rPr>
          <w:rFonts w:ascii="Tahoma" w:hAnsi="Tahoma" w:cs="Tahoma"/>
          <w:vertAlign w:val="superscript"/>
        </w:rPr>
        <w:t>th</w:t>
      </w:r>
      <w:r w:rsidR="003A49AE" w:rsidRPr="00CB4169">
        <w:rPr>
          <w:rFonts w:ascii="Tahoma" w:hAnsi="Tahoma" w:cs="Tahoma"/>
        </w:rPr>
        <w:t xml:space="preserve"> until August 3</w:t>
      </w:r>
      <w:r w:rsidR="003A49AE">
        <w:rPr>
          <w:rFonts w:ascii="Tahoma" w:hAnsi="Tahoma" w:cs="Tahoma"/>
        </w:rPr>
        <w:t>1</w:t>
      </w:r>
      <w:r w:rsidR="003A49AE" w:rsidRPr="003A49AE">
        <w:rPr>
          <w:rFonts w:ascii="Tahoma" w:hAnsi="Tahoma" w:cs="Tahoma"/>
          <w:vertAlign w:val="superscript"/>
        </w:rPr>
        <w:t>st</w:t>
      </w:r>
      <w:r w:rsidR="003A49AE">
        <w:rPr>
          <w:rFonts w:ascii="Tahoma" w:hAnsi="Tahoma" w:cs="Tahoma"/>
        </w:rPr>
        <w:t xml:space="preserve">, </w:t>
      </w:r>
      <w:r w:rsidR="00A87A27">
        <w:rPr>
          <w:rFonts w:ascii="Tahoma" w:hAnsi="Tahoma" w:cs="Tahoma"/>
        </w:rPr>
        <w:t xml:space="preserve">have </w:t>
      </w:r>
      <w:r w:rsidR="003A49AE">
        <w:rPr>
          <w:rFonts w:ascii="Tahoma" w:hAnsi="Tahoma" w:cs="Tahoma"/>
          <w:shd w:val="clear" w:color="auto" w:fill="FFFFFF"/>
        </w:rPr>
        <w:t>recently announced</w:t>
      </w:r>
      <w:r w:rsidR="003A49AE">
        <w:rPr>
          <w:rFonts w:ascii="Tahoma" w:hAnsi="Tahoma" w:cs="Tahoma"/>
        </w:rPr>
        <w:t xml:space="preserve"> </w:t>
      </w:r>
      <w:r w:rsidRPr="00CB4169">
        <w:rPr>
          <w:rFonts w:ascii="Tahoma" w:hAnsi="Tahoma" w:cs="Tahoma"/>
          <w:shd w:val="clear" w:color="auto" w:fill="FFFFFF"/>
        </w:rPr>
        <w:t xml:space="preserve">to combat the </w:t>
      </w:r>
      <w:r w:rsidR="00703B17" w:rsidRPr="00CB4169">
        <w:rPr>
          <w:rFonts w:ascii="Tahoma" w:hAnsi="Tahoma" w:cs="Tahoma"/>
          <w:shd w:val="clear" w:color="auto" w:fill="FFFFFF"/>
        </w:rPr>
        <w:t>widespread disease</w:t>
      </w:r>
      <w:r w:rsidR="003A49AE">
        <w:rPr>
          <w:rFonts w:ascii="Tahoma" w:hAnsi="Tahoma" w:cs="Tahoma"/>
          <w:shd w:val="clear" w:color="auto" w:fill="FFFFFF"/>
        </w:rPr>
        <w:t>.</w:t>
      </w:r>
      <w:r w:rsidR="00703B17" w:rsidRPr="00CB4169">
        <w:rPr>
          <w:rFonts w:ascii="Tahoma" w:hAnsi="Tahoma" w:cs="Tahoma"/>
          <w:shd w:val="clear" w:color="auto" w:fill="FFFFFF"/>
        </w:rPr>
        <w:t xml:space="preserve"> </w:t>
      </w:r>
      <w:r w:rsidR="00A87A27">
        <w:rPr>
          <w:rFonts w:ascii="Tahoma" w:hAnsi="Tahoma" w:cs="Tahoma"/>
        </w:rPr>
        <w:t>Although t</w:t>
      </w:r>
      <w:r w:rsidR="00AA213C" w:rsidRPr="00CB4169">
        <w:rPr>
          <w:rFonts w:ascii="Tahoma" w:hAnsi="Tahoma" w:cs="Tahoma"/>
        </w:rPr>
        <w:t xml:space="preserve">his </w:t>
      </w:r>
      <w:r w:rsidR="00FA53F0">
        <w:rPr>
          <w:rFonts w:ascii="Tahoma" w:hAnsi="Tahoma" w:cs="Tahoma"/>
        </w:rPr>
        <w:t xml:space="preserve">recent news </w:t>
      </w:r>
      <w:r w:rsidR="00AA213C" w:rsidRPr="00CB4169">
        <w:rPr>
          <w:rFonts w:ascii="Tahoma" w:hAnsi="Tahoma" w:cs="Tahoma"/>
        </w:rPr>
        <w:t>indicate</w:t>
      </w:r>
      <w:r w:rsidR="00FA53F0">
        <w:rPr>
          <w:rFonts w:ascii="Tahoma" w:hAnsi="Tahoma" w:cs="Tahoma"/>
        </w:rPr>
        <w:t>s</w:t>
      </w:r>
      <w:r w:rsidR="00AA213C" w:rsidRPr="00CB4169">
        <w:rPr>
          <w:rFonts w:ascii="Tahoma" w:hAnsi="Tahoma" w:cs="Tahoma"/>
        </w:rPr>
        <w:t xml:space="preserve"> that </w:t>
      </w:r>
      <w:r w:rsidR="00904418" w:rsidRPr="00904418">
        <w:rPr>
          <w:rFonts w:ascii="Tahoma" w:hAnsi="Tahoma" w:cs="Tahoma"/>
        </w:rPr>
        <w:t>Malaysia</w:t>
      </w:r>
      <w:r w:rsidR="003A49AE">
        <w:rPr>
          <w:rFonts w:ascii="Tahoma" w:hAnsi="Tahoma" w:cs="Tahoma"/>
        </w:rPr>
        <w:t>n</w:t>
      </w:r>
      <w:r w:rsidR="00904418" w:rsidRPr="00904418">
        <w:rPr>
          <w:rFonts w:ascii="Tahoma" w:hAnsi="Tahoma" w:cs="Tahoma"/>
        </w:rPr>
        <w:t xml:space="preserve"> has successfully controlled the spread of COVID-19 </w:t>
      </w:r>
      <w:r w:rsidR="003A49AE">
        <w:rPr>
          <w:rFonts w:ascii="Tahoma" w:hAnsi="Tahoma" w:cs="Tahoma"/>
        </w:rPr>
        <w:t xml:space="preserve">and obtain greater freedom to resume nearly </w:t>
      </w:r>
      <w:r w:rsidR="003A49AE" w:rsidRPr="00CB4169">
        <w:rPr>
          <w:rFonts w:ascii="Tahoma" w:hAnsi="Tahoma" w:cs="Tahoma"/>
        </w:rPr>
        <w:t xml:space="preserve">all social, commercial and economic activities, </w:t>
      </w:r>
      <w:r w:rsidR="003A49AE" w:rsidRPr="00904418">
        <w:rPr>
          <w:rFonts w:ascii="Tahoma" w:hAnsi="Tahoma" w:cs="Tahoma"/>
        </w:rPr>
        <w:t>interstate travel and domestic tourism</w:t>
      </w:r>
      <w:r w:rsidR="003A49AE" w:rsidRPr="00CB4169">
        <w:rPr>
          <w:rFonts w:ascii="Tahoma" w:hAnsi="Tahoma" w:cs="Tahoma"/>
        </w:rPr>
        <w:t>, r</w:t>
      </w:r>
      <w:r w:rsidR="003A49AE" w:rsidRPr="00904418">
        <w:rPr>
          <w:rFonts w:ascii="Tahoma" w:hAnsi="Tahoma" w:cs="Tahoma"/>
        </w:rPr>
        <w:t>eligious activities</w:t>
      </w:r>
      <w:r w:rsidR="003A49AE">
        <w:rPr>
          <w:rFonts w:ascii="Tahoma" w:hAnsi="Tahoma" w:cs="Tahoma"/>
        </w:rPr>
        <w:t xml:space="preserve"> and </w:t>
      </w:r>
      <w:r w:rsidR="00A87A27">
        <w:rPr>
          <w:rFonts w:ascii="Tahoma" w:hAnsi="Tahoma" w:cs="Tahoma"/>
        </w:rPr>
        <w:t>vice versa</w:t>
      </w:r>
      <w:r w:rsidR="003A49AE">
        <w:rPr>
          <w:rFonts w:ascii="Tahoma" w:hAnsi="Tahoma" w:cs="Tahoma"/>
          <w:shd w:val="clear" w:color="auto" w:fill="FFFFFF"/>
        </w:rPr>
        <w:t xml:space="preserve">, </w:t>
      </w:r>
      <w:r w:rsidR="00A87A27">
        <w:rPr>
          <w:rFonts w:ascii="Tahoma" w:hAnsi="Tahoma" w:cs="Tahoma"/>
          <w:shd w:val="clear" w:color="auto" w:fill="FFFFFF"/>
        </w:rPr>
        <w:t>it</w:t>
      </w:r>
      <w:r w:rsidR="003A49AE" w:rsidRPr="00CB4169">
        <w:rPr>
          <w:rFonts w:ascii="Tahoma" w:hAnsi="Tahoma" w:cs="Tahoma"/>
          <w:shd w:val="clear" w:color="auto" w:fill="FFFFFF"/>
        </w:rPr>
        <w:t xml:space="preserve"> </w:t>
      </w:r>
      <w:r w:rsidR="00FA53F0">
        <w:rPr>
          <w:rFonts w:ascii="Tahoma" w:hAnsi="Tahoma" w:cs="Tahoma"/>
          <w:shd w:val="clear" w:color="auto" w:fill="FFFFFF"/>
        </w:rPr>
        <w:t xml:space="preserve">is completely </w:t>
      </w:r>
      <w:r w:rsidR="003A49AE" w:rsidRPr="00CB4169">
        <w:rPr>
          <w:rFonts w:ascii="Tahoma" w:hAnsi="Tahoma" w:cs="Tahoma"/>
          <w:shd w:val="clear" w:color="auto" w:fill="FFFFFF"/>
        </w:rPr>
        <w:t xml:space="preserve">under </w:t>
      </w:r>
      <w:r w:rsidR="003A49AE" w:rsidRPr="00904418">
        <w:rPr>
          <w:rFonts w:ascii="Tahoma" w:hAnsi="Tahoma" w:cs="Tahoma"/>
        </w:rPr>
        <w:t xml:space="preserve">the requirement of strict standard operating procedure (SOP) set by the </w:t>
      </w:r>
      <w:r w:rsidR="003A49AE">
        <w:rPr>
          <w:rFonts w:ascii="Tahoma" w:hAnsi="Tahoma" w:cs="Tahoma"/>
        </w:rPr>
        <w:t>G</w:t>
      </w:r>
      <w:r w:rsidR="003A49AE" w:rsidRPr="00904418">
        <w:rPr>
          <w:rFonts w:ascii="Tahoma" w:hAnsi="Tahoma" w:cs="Tahoma"/>
        </w:rPr>
        <w:t>overnment</w:t>
      </w:r>
      <w:r w:rsidR="003A49AE">
        <w:rPr>
          <w:rFonts w:ascii="Tahoma" w:hAnsi="Tahoma" w:cs="Tahoma"/>
        </w:rPr>
        <w:t>.</w:t>
      </w:r>
      <w:r w:rsidR="00FA53F0">
        <w:rPr>
          <w:rFonts w:ascii="Tahoma" w:hAnsi="Tahoma" w:cs="Tahoma"/>
        </w:rPr>
        <w:t xml:space="preserve"> </w:t>
      </w:r>
      <w:r w:rsidR="00FA53F0" w:rsidRPr="00CB4169">
        <w:rPr>
          <w:rFonts w:ascii="Tahoma" w:hAnsi="Tahoma" w:cs="Tahoma"/>
        </w:rPr>
        <w:t xml:space="preserve">Since the implementation of the restrictions, </w:t>
      </w:r>
      <w:r w:rsidR="00904418" w:rsidRPr="00904418">
        <w:rPr>
          <w:rFonts w:ascii="Tahoma" w:hAnsi="Tahoma" w:cs="Tahoma"/>
        </w:rPr>
        <w:t xml:space="preserve">Malaysia has banned citizens from leaving the country and foreign visitors to enter since the implementation of the movement control </w:t>
      </w:r>
      <w:r w:rsidR="00904418" w:rsidRPr="00B126A7">
        <w:rPr>
          <w:rFonts w:ascii="Tahoma" w:hAnsi="Tahoma" w:cs="Tahoma"/>
        </w:rPr>
        <w:t>order</w:t>
      </w:r>
      <w:r w:rsidR="009753B1" w:rsidRPr="00B126A7">
        <w:rPr>
          <w:rFonts w:ascii="Tahoma" w:hAnsi="Tahoma" w:cs="Tahoma"/>
        </w:rPr>
        <w:t xml:space="preserve"> until present</w:t>
      </w:r>
      <w:r w:rsidR="00904418" w:rsidRPr="00B126A7">
        <w:rPr>
          <w:rFonts w:ascii="Tahoma" w:hAnsi="Tahoma" w:cs="Tahoma"/>
        </w:rPr>
        <w:t>.</w:t>
      </w:r>
    </w:p>
    <w:p w:rsidR="00FA53F0" w:rsidRPr="00B126A7" w:rsidRDefault="00FA53F0" w:rsidP="003A49AE">
      <w:pPr>
        <w:pStyle w:val="a4"/>
        <w:spacing w:before="0" w:beforeAutospacing="0" w:after="0" w:afterAutospacing="0" w:line="360" w:lineRule="auto"/>
        <w:jc w:val="both"/>
        <w:rPr>
          <w:rFonts w:ascii="Tahoma" w:hAnsi="Tahoma" w:cs="Tahoma"/>
        </w:rPr>
      </w:pPr>
    </w:p>
    <w:p w:rsidR="00B126A7" w:rsidRPr="00CB4169" w:rsidRDefault="00FA53F0" w:rsidP="00B126A7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B126A7">
        <w:rPr>
          <w:rFonts w:ascii="Tahoma" w:hAnsi="Tahoma" w:cs="Tahoma"/>
          <w:sz w:val="24"/>
          <w:szCs w:val="24"/>
          <w:lang w:val="en-US"/>
        </w:rPr>
        <w:t xml:space="preserve">Due to this great concern </w:t>
      </w:r>
      <w:r w:rsidR="00A87A27">
        <w:rPr>
          <w:rFonts w:ascii="Tahoma" w:hAnsi="Tahoma" w:cs="Tahoma"/>
          <w:sz w:val="24"/>
          <w:szCs w:val="24"/>
          <w:lang w:val="en-US"/>
        </w:rPr>
        <w:t>on</w:t>
      </w:r>
      <w:r w:rsidR="00A87A27" w:rsidRPr="00B126A7">
        <w:rPr>
          <w:rFonts w:ascii="Tahoma" w:hAnsi="Tahoma" w:cs="Tahoma"/>
          <w:sz w:val="24"/>
          <w:szCs w:val="24"/>
          <w:lang w:val="en-US"/>
        </w:rPr>
        <w:t xml:space="preserve"> the ongoing worldwide of </w:t>
      </w:r>
      <w:r w:rsidR="0068204E">
        <w:rPr>
          <w:rFonts w:ascii="Tahoma" w:hAnsi="Tahoma" w:cs="Tahoma"/>
          <w:sz w:val="24"/>
          <w:szCs w:val="24"/>
          <w:lang w:val="en-US"/>
        </w:rPr>
        <w:t>Covid-</w:t>
      </w:r>
      <w:r w:rsidR="00A87A27" w:rsidRPr="00B126A7">
        <w:rPr>
          <w:rFonts w:ascii="Tahoma" w:hAnsi="Tahoma" w:cs="Tahoma"/>
          <w:sz w:val="24"/>
          <w:szCs w:val="24"/>
          <w:lang w:val="en-US"/>
        </w:rPr>
        <w:t xml:space="preserve">19 </w:t>
      </w:r>
      <w:r w:rsidR="00A87A27">
        <w:rPr>
          <w:rFonts w:ascii="Tahoma" w:hAnsi="Tahoma" w:cs="Tahoma"/>
          <w:sz w:val="24"/>
          <w:szCs w:val="24"/>
          <w:lang w:val="en-US"/>
        </w:rPr>
        <w:t xml:space="preserve">pandemic </w:t>
      </w:r>
      <w:r w:rsidRPr="00B126A7">
        <w:rPr>
          <w:rFonts w:ascii="Tahoma" w:hAnsi="Tahoma" w:cs="Tahoma"/>
          <w:sz w:val="24"/>
          <w:szCs w:val="24"/>
          <w:lang w:val="en-US"/>
        </w:rPr>
        <w:t>and as an endless support to the Government</w:t>
      </w:r>
      <w:r w:rsidR="00A87A27">
        <w:rPr>
          <w:rFonts w:ascii="Tahoma" w:hAnsi="Tahoma" w:cs="Tahoma"/>
          <w:sz w:val="24"/>
          <w:szCs w:val="24"/>
          <w:lang w:val="en-US"/>
        </w:rPr>
        <w:t xml:space="preserve">’s effort to </w:t>
      </w:r>
      <w:r w:rsidR="00713024">
        <w:rPr>
          <w:rFonts w:ascii="Tahoma" w:hAnsi="Tahoma" w:cs="Tahoma"/>
          <w:sz w:val="24"/>
          <w:szCs w:val="24"/>
          <w:lang w:val="en-US"/>
        </w:rPr>
        <w:t>normalize</w:t>
      </w:r>
      <w:r w:rsidR="00A87A27">
        <w:rPr>
          <w:rFonts w:ascii="Tahoma" w:hAnsi="Tahoma" w:cs="Tahoma"/>
          <w:sz w:val="24"/>
          <w:szCs w:val="24"/>
          <w:lang w:val="en-US"/>
        </w:rPr>
        <w:t xml:space="preserve"> its rapid spread</w:t>
      </w:r>
      <w:r w:rsidRPr="00B126A7">
        <w:rPr>
          <w:rFonts w:ascii="Tahoma" w:hAnsi="Tahoma" w:cs="Tahoma"/>
          <w:sz w:val="24"/>
          <w:szCs w:val="24"/>
          <w:lang w:val="en-US"/>
        </w:rPr>
        <w:t xml:space="preserve">, </w:t>
      </w:r>
      <w:r w:rsidR="00A87A27">
        <w:rPr>
          <w:rFonts w:ascii="Tahoma" w:hAnsi="Tahoma" w:cs="Tahoma"/>
          <w:sz w:val="24"/>
          <w:szCs w:val="24"/>
          <w:lang w:val="en-US"/>
        </w:rPr>
        <w:t>t</w:t>
      </w:r>
      <w:r w:rsidRPr="00B126A7">
        <w:rPr>
          <w:rFonts w:ascii="Tahoma" w:hAnsi="Tahoma" w:cs="Tahoma"/>
          <w:sz w:val="24"/>
          <w:szCs w:val="24"/>
          <w:lang w:val="en-US"/>
        </w:rPr>
        <w:t>he Department of Museums Malaysia</w:t>
      </w:r>
      <w:r w:rsidR="00960A65">
        <w:rPr>
          <w:rFonts w:ascii="Tahoma" w:hAnsi="Tahoma" w:cs="Tahoma"/>
          <w:sz w:val="24"/>
          <w:szCs w:val="24"/>
          <w:lang w:val="en-US"/>
        </w:rPr>
        <w:t xml:space="preserve"> (DMM)</w:t>
      </w:r>
      <w:r w:rsidR="00A87A27">
        <w:rPr>
          <w:rFonts w:ascii="Tahoma" w:hAnsi="Tahoma" w:cs="Tahoma"/>
          <w:sz w:val="24"/>
          <w:szCs w:val="24"/>
          <w:lang w:val="en-US"/>
        </w:rPr>
        <w:t xml:space="preserve"> has</w:t>
      </w:r>
      <w:r w:rsidR="00960A65">
        <w:rPr>
          <w:rFonts w:ascii="Tahoma" w:hAnsi="Tahoma" w:cs="Tahoma"/>
          <w:sz w:val="24"/>
          <w:szCs w:val="24"/>
          <w:lang w:val="en-US"/>
        </w:rPr>
        <w:t xml:space="preserve"> </w:t>
      </w:r>
      <w:r w:rsidR="00A87A27">
        <w:rPr>
          <w:rFonts w:ascii="Tahoma" w:hAnsi="Tahoma" w:cs="Tahoma"/>
          <w:sz w:val="24"/>
          <w:szCs w:val="24"/>
          <w:lang w:val="en-US"/>
        </w:rPr>
        <w:t>cancelled</w:t>
      </w:r>
      <w:r w:rsidR="00A87A27" w:rsidRPr="00B126A7">
        <w:rPr>
          <w:rFonts w:ascii="Tahoma" w:hAnsi="Tahoma" w:cs="Tahoma"/>
          <w:sz w:val="24"/>
          <w:szCs w:val="24"/>
          <w:lang w:val="en-US"/>
        </w:rPr>
        <w:t xml:space="preserve"> </w:t>
      </w:r>
      <w:r w:rsidR="00A87A27">
        <w:rPr>
          <w:rFonts w:ascii="Tahoma" w:hAnsi="Tahoma" w:cs="Tahoma"/>
          <w:sz w:val="24"/>
          <w:szCs w:val="24"/>
          <w:lang w:val="en-US"/>
        </w:rPr>
        <w:t>t</w:t>
      </w:r>
      <w:r w:rsidR="00A87A27" w:rsidRPr="00B126A7">
        <w:rPr>
          <w:rFonts w:ascii="Tahoma" w:hAnsi="Tahoma" w:cs="Tahoma"/>
          <w:sz w:val="24"/>
          <w:szCs w:val="24"/>
          <w:lang w:val="en-US"/>
        </w:rPr>
        <w:t>he</w:t>
      </w:r>
      <w:r w:rsidR="00960A65">
        <w:rPr>
          <w:rFonts w:ascii="Tahoma" w:hAnsi="Tahoma" w:cs="Tahoma"/>
          <w:sz w:val="24"/>
          <w:szCs w:val="24"/>
          <w:lang w:val="en-US"/>
        </w:rPr>
        <w:t xml:space="preserve"> annual event </w:t>
      </w:r>
      <w:r w:rsidR="0068204E">
        <w:rPr>
          <w:rFonts w:ascii="Tahoma" w:hAnsi="Tahoma" w:cs="Tahoma"/>
          <w:sz w:val="24"/>
          <w:szCs w:val="24"/>
          <w:lang w:val="en-US"/>
        </w:rPr>
        <w:t>of</w:t>
      </w:r>
      <w:r w:rsidR="00A87A27">
        <w:rPr>
          <w:rFonts w:ascii="Tahoma" w:hAnsi="Tahoma" w:cs="Tahoma"/>
          <w:sz w:val="24"/>
          <w:szCs w:val="24"/>
          <w:lang w:val="en-US"/>
        </w:rPr>
        <w:t xml:space="preserve"> </w:t>
      </w:r>
      <w:r w:rsidR="00713024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A87A27">
        <w:rPr>
          <w:rFonts w:ascii="Tahoma" w:hAnsi="Tahoma" w:cs="Tahoma"/>
          <w:sz w:val="24"/>
          <w:szCs w:val="24"/>
          <w:lang w:val="en-US"/>
        </w:rPr>
        <w:t xml:space="preserve">National Level </w:t>
      </w:r>
      <w:r w:rsidR="00A87A27" w:rsidRPr="00B126A7">
        <w:rPr>
          <w:rFonts w:ascii="Tahoma" w:hAnsi="Tahoma" w:cs="Tahoma"/>
          <w:sz w:val="24"/>
          <w:szCs w:val="24"/>
          <w:lang w:val="en-US"/>
        </w:rPr>
        <w:t xml:space="preserve">Celebration of </w:t>
      </w:r>
      <w:r w:rsidR="00960A65">
        <w:rPr>
          <w:rFonts w:ascii="Tahoma" w:hAnsi="Tahoma" w:cs="Tahoma"/>
          <w:sz w:val="24"/>
          <w:szCs w:val="24"/>
          <w:lang w:val="en-US"/>
        </w:rPr>
        <w:t>t</w:t>
      </w:r>
      <w:r w:rsidR="00A87A27" w:rsidRPr="00B126A7">
        <w:rPr>
          <w:rFonts w:ascii="Tahoma" w:hAnsi="Tahoma" w:cs="Tahoma"/>
          <w:sz w:val="24"/>
          <w:szCs w:val="24"/>
          <w:lang w:val="en-US"/>
        </w:rPr>
        <w:t>he International Museum Day 2020</w:t>
      </w:r>
      <w:r w:rsidR="00960A65">
        <w:rPr>
          <w:rFonts w:ascii="Tahoma" w:hAnsi="Tahoma" w:cs="Tahoma"/>
          <w:sz w:val="24"/>
          <w:szCs w:val="24"/>
          <w:lang w:val="en-US"/>
        </w:rPr>
        <w:t xml:space="preserve"> celebrated</w:t>
      </w:r>
      <w:r>
        <w:rPr>
          <w:rFonts w:ascii="Tahoma" w:hAnsi="Tahoma" w:cs="Tahoma"/>
          <w:sz w:val="24"/>
          <w:szCs w:val="24"/>
          <w:lang w:val="en-US"/>
        </w:rPr>
        <w:t xml:space="preserve"> every 18</w:t>
      </w:r>
      <w:r w:rsidRPr="00FA53F0">
        <w:rPr>
          <w:rFonts w:ascii="Tahoma" w:hAnsi="Tahoma" w:cs="Tahoma"/>
          <w:sz w:val="24"/>
          <w:szCs w:val="24"/>
          <w:vertAlign w:val="superscript"/>
          <w:lang w:val="en-US"/>
        </w:rPr>
        <w:t>th</w:t>
      </w:r>
      <w:r>
        <w:rPr>
          <w:rFonts w:ascii="Tahoma" w:hAnsi="Tahoma" w:cs="Tahoma"/>
          <w:sz w:val="24"/>
          <w:szCs w:val="24"/>
          <w:lang w:val="en-US"/>
        </w:rPr>
        <w:t xml:space="preserve"> of May. </w:t>
      </w:r>
      <w:r w:rsidR="00964DA6" w:rsidRPr="00964DA6">
        <w:rPr>
          <w:rFonts w:ascii="Tahoma" w:hAnsi="Tahoma" w:cs="Tahoma"/>
          <w:sz w:val="24"/>
          <w:szCs w:val="24"/>
          <w:lang w:val="en-US"/>
        </w:rPr>
        <w:t xml:space="preserve">Nonetheless, museums and galleries at the </w:t>
      </w:r>
      <w:r w:rsidR="009E0611">
        <w:rPr>
          <w:rFonts w:ascii="Tahoma" w:hAnsi="Tahoma" w:cs="Tahoma"/>
          <w:sz w:val="24"/>
          <w:szCs w:val="24"/>
          <w:lang w:val="en-US"/>
        </w:rPr>
        <w:t>f</w:t>
      </w:r>
      <w:r w:rsidR="00964DA6" w:rsidRPr="00964DA6">
        <w:rPr>
          <w:rFonts w:ascii="Tahoma" w:hAnsi="Tahoma" w:cs="Tahoma"/>
          <w:sz w:val="24"/>
          <w:szCs w:val="24"/>
          <w:lang w:val="en-US"/>
        </w:rPr>
        <w:t xml:space="preserve">ederal and state levels have used various ideas and innovations to diversify and enrich online programs and </w:t>
      </w:r>
      <w:r w:rsidR="00964DA6" w:rsidRPr="00964DA6">
        <w:rPr>
          <w:rFonts w:ascii="Tahoma" w:hAnsi="Tahoma" w:cs="Tahoma"/>
          <w:sz w:val="24"/>
          <w:szCs w:val="24"/>
          <w:lang w:val="en-US"/>
        </w:rPr>
        <w:lastRenderedPageBreak/>
        <w:t xml:space="preserve">activities in many ways. This is to ensure that museums and galleries remain relevant to the general public as a </w:t>
      </w:r>
      <w:r w:rsidR="009E0611">
        <w:rPr>
          <w:rFonts w:ascii="Tahoma" w:hAnsi="Tahoma" w:cs="Tahoma"/>
          <w:sz w:val="24"/>
          <w:szCs w:val="24"/>
          <w:lang w:val="en-US"/>
        </w:rPr>
        <w:t>site</w:t>
      </w:r>
      <w:r w:rsidR="00964DA6" w:rsidRPr="00964DA6">
        <w:rPr>
          <w:rFonts w:ascii="Tahoma" w:hAnsi="Tahoma" w:cs="Tahoma"/>
          <w:sz w:val="24"/>
          <w:szCs w:val="24"/>
          <w:lang w:val="en-US"/>
        </w:rPr>
        <w:t xml:space="preserve"> of knowledge sharing.</w:t>
      </w:r>
    </w:p>
    <w:p w:rsidR="009753B1" w:rsidRPr="00CB4169" w:rsidRDefault="009753B1" w:rsidP="00467C2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n-MY"/>
        </w:rPr>
      </w:pPr>
    </w:p>
    <w:p w:rsidR="00C47D16" w:rsidRDefault="00FA53F0" w:rsidP="00467C2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n-MY"/>
        </w:rPr>
      </w:pPr>
      <w:r>
        <w:rPr>
          <w:rFonts w:ascii="Tahoma" w:hAnsi="Tahoma" w:cs="Tahoma"/>
          <w:sz w:val="24"/>
          <w:szCs w:val="24"/>
        </w:rPr>
        <w:t>D</w:t>
      </w:r>
      <w:r w:rsidR="009753B1" w:rsidRPr="00CB4169">
        <w:rPr>
          <w:rFonts w:ascii="Tahoma" w:hAnsi="Tahoma" w:cs="Tahoma"/>
          <w:sz w:val="24"/>
          <w:szCs w:val="24"/>
        </w:rPr>
        <w:t>u</w:t>
      </w:r>
      <w:r w:rsidR="00904418" w:rsidRPr="00904418">
        <w:rPr>
          <w:rFonts w:ascii="Tahoma" w:eastAsia="Times New Roman" w:hAnsi="Tahoma" w:cs="Tahoma"/>
          <w:sz w:val="24"/>
          <w:szCs w:val="24"/>
          <w:lang w:eastAsia="en-MY"/>
        </w:rPr>
        <w:t xml:space="preserve">ring </w:t>
      </w:r>
      <w:r w:rsidR="00F10E22">
        <w:rPr>
          <w:rFonts w:ascii="Tahoma" w:eastAsia="Times New Roman" w:hAnsi="Tahoma" w:cs="Tahoma"/>
          <w:sz w:val="24"/>
          <w:szCs w:val="24"/>
          <w:lang w:eastAsia="en-MY"/>
        </w:rPr>
        <w:t xml:space="preserve">this </w:t>
      </w:r>
      <w:r w:rsidR="00F10E22">
        <w:rPr>
          <w:rFonts w:ascii="Tahoma" w:hAnsi="Tahoma" w:cs="Tahoma"/>
        </w:rPr>
        <w:t>RMCO</w:t>
      </w:r>
      <w:r w:rsidR="009753B1" w:rsidRPr="00CB4169">
        <w:rPr>
          <w:rFonts w:ascii="Tahoma" w:hAnsi="Tahoma" w:cs="Tahoma"/>
          <w:sz w:val="24"/>
          <w:szCs w:val="24"/>
        </w:rPr>
        <w:t>,</w:t>
      </w:r>
      <w:r w:rsidR="00904418" w:rsidRPr="00904418">
        <w:rPr>
          <w:rFonts w:ascii="Tahoma" w:eastAsia="Times New Roman" w:hAnsi="Tahoma" w:cs="Tahoma"/>
          <w:sz w:val="24"/>
          <w:szCs w:val="24"/>
          <w:lang w:eastAsia="en-MY"/>
        </w:rPr>
        <w:t xml:space="preserve"> </w:t>
      </w:r>
      <w:r w:rsidR="00F10E22">
        <w:rPr>
          <w:rFonts w:ascii="Tahoma" w:eastAsia="Times New Roman" w:hAnsi="Tahoma" w:cs="Tahoma"/>
          <w:sz w:val="24"/>
          <w:szCs w:val="24"/>
          <w:lang w:eastAsia="en-MY"/>
        </w:rPr>
        <w:t>all museology institutions will gear up for wave of visitors including the federal museums under</w:t>
      </w:r>
      <w:r w:rsidR="00C47D16">
        <w:rPr>
          <w:rFonts w:ascii="Tahoma" w:eastAsia="Times New Roman" w:hAnsi="Tahoma" w:cs="Tahoma"/>
          <w:sz w:val="24"/>
          <w:szCs w:val="24"/>
          <w:lang w:eastAsia="en-MY"/>
        </w:rPr>
        <w:t xml:space="preserve"> the</w:t>
      </w:r>
      <w:r w:rsidR="00F10E22">
        <w:rPr>
          <w:rFonts w:ascii="Tahoma" w:eastAsia="Times New Roman" w:hAnsi="Tahoma" w:cs="Tahoma"/>
          <w:sz w:val="24"/>
          <w:szCs w:val="24"/>
          <w:lang w:eastAsia="en-MY"/>
        </w:rPr>
        <w:t xml:space="preserve"> DMM’s supervision. DMM </w:t>
      </w:r>
      <w:r w:rsidR="00960A65">
        <w:rPr>
          <w:rFonts w:ascii="Tahoma" w:eastAsia="Times New Roman" w:hAnsi="Tahoma" w:cs="Tahoma"/>
          <w:sz w:val="24"/>
          <w:szCs w:val="24"/>
          <w:lang w:eastAsia="en-MY"/>
        </w:rPr>
        <w:t xml:space="preserve">will resume </w:t>
      </w:r>
      <w:r w:rsidR="00F10E22">
        <w:rPr>
          <w:rFonts w:ascii="Tahoma" w:eastAsia="Times New Roman" w:hAnsi="Tahoma" w:cs="Tahoma"/>
          <w:sz w:val="24"/>
          <w:szCs w:val="24"/>
          <w:lang w:eastAsia="en-MY"/>
        </w:rPr>
        <w:t xml:space="preserve">all the museums nationwide </w:t>
      </w:r>
      <w:r w:rsidR="00960A65">
        <w:rPr>
          <w:rFonts w:ascii="Tahoma" w:eastAsia="Times New Roman" w:hAnsi="Tahoma" w:cs="Tahoma"/>
          <w:sz w:val="24"/>
          <w:szCs w:val="24"/>
          <w:lang w:eastAsia="en-MY"/>
        </w:rPr>
        <w:t>effectively on</w:t>
      </w:r>
      <w:r w:rsidR="00C47D16">
        <w:rPr>
          <w:rFonts w:ascii="Tahoma" w:eastAsia="Times New Roman" w:hAnsi="Tahoma" w:cs="Tahoma"/>
          <w:sz w:val="24"/>
          <w:szCs w:val="24"/>
          <w:lang w:eastAsia="en-MY"/>
        </w:rPr>
        <w:t xml:space="preserve"> June, 16</w:t>
      </w:r>
      <w:r w:rsidR="00C47D16" w:rsidRPr="00C47D16">
        <w:rPr>
          <w:rFonts w:ascii="Tahoma" w:eastAsia="Times New Roman" w:hAnsi="Tahoma" w:cs="Tahoma"/>
          <w:sz w:val="24"/>
          <w:szCs w:val="24"/>
          <w:vertAlign w:val="superscript"/>
          <w:lang w:eastAsia="en-MY"/>
        </w:rPr>
        <w:t>th</w:t>
      </w:r>
      <w:r w:rsidR="00C47D16">
        <w:rPr>
          <w:rFonts w:ascii="Tahoma" w:eastAsia="Times New Roman" w:hAnsi="Tahoma" w:cs="Tahoma"/>
          <w:sz w:val="24"/>
          <w:szCs w:val="24"/>
          <w:lang w:eastAsia="en-MY"/>
        </w:rPr>
        <w:t xml:space="preserve"> by </w:t>
      </w:r>
      <w:r w:rsidR="00C47D16" w:rsidRPr="00904418">
        <w:rPr>
          <w:rFonts w:ascii="Tahoma" w:eastAsia="Times New Roman" w:hAnsi="Tahoma" w:cs="Tahoma"/>
          <w:sz w:val="24"/>
          <w:szCs w:val="24"/>
          <w:lang w:eastAsia="en-MY"/>
        </w:rPr>
        <w:t xml:space="preserve">complying with </w:t>
      </w:r>
      <w:r w:rsidR="00C47D16">
        <w:rPr>
          <w:rFonts w:ascii="Tahoma" w:eastAsia="Times New Roman" w:hAnsi="Tahoma" w:cs="Tahoma"/>
          <w:sz w:val="24"/>
          <w:szCs w:val="24"/>
          <w:lang w:eastAsia="en-MY"/>
        </w:rPr>
        <w:t>museum’s guidelines</w:t>
      </w:r>
      <w:r w:rsidR="00C47D16" w:rsidRPr="00904418">
        <w:rPr>
          <w:rFonts w:ascii="Tahoma" w:eastAsia="Times New Roman" w:hAnsi="Tahoma" w:cs="Tahoma"/>
          <w:sz w:val="24"/>
          <w:szCs w:val="24"/>
          <w:lang w:eastAsia="en-MY"/>
        </w:rPr>
        <w:t xml:space="preserve"> and SOPs implemented for the public's safety</w:t>
      </w:r>
      <w:r w:rsidR="00C47D16">
        <w:rPr>
          <w:rFonts w:ascii="Tahoma" w:eastAsia="Times New Roman" w:hAnsi="Tahoma" w:cs="Tahoma"/>
          <w:sz w:val="24"/>
          <w:szCs w:val="24"/>
          <w:lang w:eastAsia="en-MY"/>
        </w:rPr>
        <w:t>, as well as abiding with International Councils of Museums (ICOM) recommendations. DMM has slightly implementing the “museums new normal” culture</w:t>
      </w:r>
      <w:r w:rsidR="00E13061">
        <w:rPr>
          <w:rFonts w:ascii="Tahoma" w:eastAsia="Times New Roman" w:hAnsi="Tahoma" w:cs="Tahoma"/>
          <w:sz w:val="24"/>
          <w:szCs w:val="24"/>
          <w:lang w:eastAsia="en-MY"/>
        </w:rPr>
        <w:t>,</w:t>
      </w:r>
      <w:r w:rsidR="00C47D16">
        <w:rPr>
          <w:rFonts w:ascii="Tahoma" w:eastAsia="Times New Roman" w:hAnsi="Tahoma" w:cs="Tahoma"/>
          <w:sz w:val="24"/>
          <w:szCs w:val="24"/>
          <w:lang w:eastAsia="en-MY"/>
        </w:rPr>
        <w:t xml:space="preserve"> whereby all museums will be opened from Tuesday to Sunday, 9am to 5pm</w:t>
      </w:r>
      <w:r w:rsidR="00713024">
        <w:rPr>
          <w:rFonts w:ascii="Tahoma" w:eastAsia="Times New Roman" w:hAnsi="Tahoma" w:cs="Tahoma"/>
          <w:sz w:val="24"/>
          <w:szCs w:val="24"/>
          <w:lang w:eastAsia="en-MY"/>
        </w:rPr>
        <w:t>, ticket fee remains unchanged</w:t>
      </w:r>
      <w:r w:rsidR="00C47D16">
        <w:rPr>
          <w:rFonts w:ascii="Tahoma" w:eastAsia="Times New Roman" w:hAnsi="Tahoma" w:cs="Tahoma"/>
          <w:sz w:val="24"/>
          <w:szCs w:val="24"/>
          <w:lang w:eastAsia="en-MY"/>
        </w:rPr>
        <w:t xml:space="preserve"> and children under 12 years </w:t>
      </w:r>
      <w:r w:rsidR="00713024">
        <w:rPr>
          <w:rFonts w:ascii="Tahoma" w:eastAsia="Times New Roman" w:hAnsi="Tahoma" w:cs="Tahoma"/>
          <w:sz w:val="24"/>
          <w:szCs w:val="24"/>
          <w:lang w:eastAsia="en-MY"/>
        </w:rPr>
        <w:t>will not be accessible to enter the museums.</w:t>
      </w:r>
      <w:r w:rsidR="00C47D16">
        <w:rPr>
          <w:rFonts w:ascii="Tahoma" w:eastAsia="Times New Roman" w:hAnsi="Tahoma" w:cs="Tahoma"/>
          <w:sz w:val="24"/>
          <w:szCs w:val="24"/>
          <w:lang w:eastAsia="en-MY"/>
        </w:rPr>
        <w:t xml:space="preserve"> </w:t>
      </w:r>
      <w:r w:rsidR="00713024">
        <w:rPr>
          <w:rFonts w:ascii="Tahoma" w:eastAsia="Times New Roman" w:hAnsi="Tahoma" w:cs="Tahoma"/>
          <w:sz w:val="24"/>
          <w:szCs w:val="24"/>
          <w:lang w:eastAsia="en-MY"/>
        </w:rPr>
        <w:t xml:space="preserve">Several DMM’s main exhibitions and programmes have also been postponed next year as a result of this global pandemic. However, </w:t>
      </w:r>
      <w:r w:rsidR="005E253B">
        <w:rPr>
          <w:rFonts w:ascii="Tahoma" w:eastAsia="Times New Roman" w:hAnsi="Tahoma" w:cs="Tahoma"/>
          <w:sz w:val="24"/>
          <w:szCs w:val="24"/>
          <w:lang w:eastAsia="en-MY"/>
        </w:rPr>
        <w:t>an upcoming special exhibition named PANDEMIC will be held soon to encourage a better public understanding towards staying safe and healthy during this Covid-19 disease.</w:t>
      </w:r>
    </w:p>
    <w:p w:rsidR="00C47D16" w:rsidRDefault="00C47D16" w:rsidP="00467C2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n-MY"/>
        </w:rPr>
      </w:pPr>
    </w:p>
    <w:p w:rsidR="00DC48B2" w:rsidRDefault="00DC48B2" w:rsidP="00467C27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467C27" w:rsidRPr="00CB4169" w:rsidRDefault="002E08A9" w:rsidP="00467C27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Best</w:t>
      </w:r>
      <w:r w:rsidR="00467C27" w:rsidRPr="00CB4169">
        <w:rPr>
          <w:rFonts w:ascii="Tahoma" w:hAnsi="Tahoma" w:cs="Tahoma"/>
          <w:sz w:val="24"/>
          <w:szCs w:val="24"/>
          <w:lang w:val="en-US"/>
        </w:rPr>
        <w:t xml:space="preserve"> Regards,</w:t>
      </w:r>
    </w:p>
    <w:p w:rsidR="00467C27" w:rsidRPr="00CB4169" w:rsidRDefault="00A8342C" w:rsidP="00467C2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CB4169">
        <w:rPr>
          <w:rFonts w:ascii="Tahoma" w:hAnsi="Tahoma" w:cs="Tahoma"/>
          <w:b/>
          <w:sz w:val="24"/>
          <w:szCs w:val="24"/>
          <w:lang w:val="en-US"/>
        </w:rPr>
        <w:t>DATUK KAMARUL BAHARIN BIN A.KASIM</w:t>
      </w:r>
    </w:p>
    <w:p w:rsidR="00AA213C" w:rsidRPr="00CB4169" w:rsidRDefault="00A8342C" w:rsidP="00467C2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CB4169">
        <w:rPr>
          <w:rFonts w:ascii="Tahoma" w:hAnsi="Tahoma" w:cs="Tahoma"/>
          <w:b/>
          <w:sz w:val="24"/>
          <w:szCs w:val="24"/>
          <w:lang w:val="en-US"/>
        </w:rPr>
        <w:t xml:space="preserve">DIRECTOR GENERAL </w:t>
      </w:r>
    </w:p>
    <w:p w:rsidR="00AA213C" w:rsidRPr="00CB4169" w:rsidRDefault="00A8342C" w:rsidP="00467C2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CB4169">
        <w:rPr>
          <w:rFonts w:ascii="Tahoma" w:hAnsi="Tahoma" w:cs="Tahoma"/>
          <w:b/>
          <w:sz w:val="24"/>
          <w:szCs w:val="24"/>
          <w:lang w:val="en-US"/>
        </w:rPr>
        <w:t>DEPARTMENT OF MUSEUMS MALAYSIA</w:t>
      </w:r>
      <w:bookmarkStart w:id="0" w:name="_GoBack"/>
      <w:bookmarkEnd w:id="0"/>
    </w:p>
    <w:p w:rsidR="00AA213C" w:rsidRPr="00CB4169" w:rsidRDefault="00A8342C" w:rsidP="00467C2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CB4169">
        <w:rPr>
          <w:rFonts w:ascii="Tahoma" w:hAnsi="Tahoma" w:cs="Tahoma"/>
          <w:b/>
          <w:sz w:val="24"/>
          <w:szCs w:val="24"/>
          <w:lang w:val="en-US"/>
        </w:rPr>
        <w:t>FEDERAL TERRITORY OF KUALA LUMPUR</w:t>
      </w:r>
    </w:p>
    <w:p w:rsidR="00562C11" w:rsidRDefault="00A8342C" w:rsidP="00562C1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CB4169">
        <w:rPr>
          <w:rFonts w:ascii="Tahoma" w:hAnsi="Tahoma" w:cs="Tahoma"/>
          <w:b/>
          <w:sz w:val="24"/>
          <w:szCs w:val="24"/>
          <w:lang w:val="en-US"/>
        </w:rPr>
        <w:t>MALAYSIA</w:t>
      </w:r>
    </w:p>
    <w:p w:rsidR="004048CD" w:rsidRDefault="004048CD" w:rsidP="00336700">
      <w:pPr>
        <w:ind w:firstLine="720"/>
        <w:rPr>
          <w:rFonts w:ascii="Arial" w:hAnsi="Arial" w:cs="Arial"/>
          <w:sz w:val="24"/>
          <w:szCs w:val="24"/>
        </w:rPr>
      </w:pPr>
    </w:p>
    <w:p w:rsidR="00336700" w:rsidRDefault="00336700" w:rsidP="00336700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63360" behindDoc="0" locked="0" layoutInCell="1" allowOverlap="1" wp14:anchorId="217A57D8" wp14:editId="6D88ABF8">
            <wp:simplePos x="0" y="0"/>
            <wp:positionH relativeFrom="column">
              <wp:posOffset>80010</wp:posOffset>
            </wp:positionH>
            <wp:positionV relativeFrom="paragraph">
              <wp:posOffset>290195</wp:posOffset>
            </wp:positionV>
            <wp:extent cx="163830" cy="205105"/>
            <wp:effectExtent l="0" t="0" r="7620" b="4445"/>
            <wp:wrapNone/>
            <wp:docPr id="5" name="Picture 5" descr="Sistem Latihan Jabatan Muzium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 Latihan Jabatan Muzium Malay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00" w:rsidRDefault="00336700" w:rsidP="00336700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59264" behindDoc="0" locked="0" layoutInCell="1" allowOverlap="1" wp14:anchorId="0EAC26B3" wp14:editId="7D554EBB">
            <wp:simplePos x="0" y="0"/>
            <wp:positionH relativeFrom="margin">
              <wp:posOffset>51435</wp:posOffset>
            </wp:positionH>
            <wp:positionV relativeFrom="paragraph">
              <wp:posOffset>275590</wp:posOffset>
            </wp:positionV>
            <wp:extent cx="218440" cy="218440"/>
            <wp:effectExtent l="0" t="0" r="0" b="0"/>
            <wp:wrapNone/>
            <wp:docPr id="2" name="Picture 2" descr="Facebook Brand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Brand Resour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www.jmm.gov.my</w:t>
      </w:r>
    </w:p>
    <w:p w:rsidR="00336700" w:rsidRDefault="00336700" w:rsidP="00336700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931FD6">
        <w:rPr>
          <w:rFonts w:ascii="Arial" w:hAnsi="Arial" w:cs="Arial"/>
          <w:sz w:val="24"/>
          <w:szCs w:val="24"/>
        </w:rPr>
        <w:t>Jabatan</w:t>
      </w:r>
      <w:proofErr w:type="spellEnd"/>
      <w:r w:rsidRPr="00931F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FD6">
        <w:rPr>
          <w:rFonts w:ascii="Arial" w:hAnsi="Arial" w:cs="Arial"/>
          <w:sz w:val="24"/>
          <w:szCs w:val="24"/>
        </w:rPr>
        <w:t>Muzium</w:t>
      </w:r>
      <w:proofErr w:type="spellEnd"/>
      <w:r w:rsidRPr="00931FD6">
        <w:rPr>
          <w:rFonts w:ascii="Arial" w:hAnsi="Arial" w:cs="Arial"/>
          <w:sz w:val="24"/>
          <w:szCs w:val="24"/>
        </w:rPr>
        <w:t xml:space="preserve"> Malaysia</w:t>
      </w:r>
    </w:p>
    <w:p w:rsidR="00336700" w:rsidRDefault="00336700" w:rsidP="00336700">
      <w:pPr>
        <w:ind w:firstLine="720"/>
        <w:rPr>
          <w:rFonts w:ascii="Arial" w:hAnsi="Arial" w:cs="Arial"/>
          <w:sz w:val="24"/>
          <w:szCs w:val="24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60288" behindDoc="0" locked="0" layoutInCell="1" allowOverlap="1" wp14:anchorId="273E6A61" wp14:editId="2083D57F">
            <wp:simplePos x="0" y="0"/>
            <wp:positionH relativeFrom="margin">
              <wp:posOffset>36195</wp:posOffset>
            </wp:positionH>
            <wp:positionV relativeFrom="paragraph">
              <wp:posOffset>11430</wp:posOffset>
            </wp:positionV>
            <wp:extent cx="205740" cy="205740"/>
            <wp:effectExtent l="0" t="0" r="3810" b="3810"/>
            <wp:wrapNone/>
            <wp:docPr id="3" name="Picture 3" descr="Instagram Brand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 Brand Resour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ko-KR"/>
        </w:rPr>
        <w:drawing>
          <wp:anchor distT="0" distB="0" distL="114300" distR="114300" simplePos="0" relativeHeight="251661312" behindDoc="0" locked="0" layoutInCell="1" allowOverlap="1" wp14:anchorId="4CBA547E" wp14:editId="234849A8">
            <wp:simplePos x="0" y="0"/>
            <wp:positionH relativeFrom="column">
              <wp:posOffset>28575</wp:posOffset>
            </wp:positionH>
            <wp:positionV relativeFrom="paragraph">
              <wp:posOffset>265430</wp:posOffset>
            </wp:positionV>
            <wp:extent cx="230505" cy="230505"/>
            <wp:effectExtent l="0" t="0" r="0" b="0"/>
            <wp:wrapNone/>
            <wp:docPr id="4" name="Picture 4" descr="Youtube icon logo - Transparent PNG &amp; SVG vecto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utube icon logo - Transparent PNG &amp; SVG vector 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sz w:val="24"/>
          <w:szCs w:val="24"/>
        </w:rPr>
        <w:t>Jabatanmuziummalaysiaofficial</w:t>
      </w:r>
      <w:proofErr w:type="spellEnd"/>
    </w:p>
    <w:p w:rsidR="00336700" w:rsidRDefault="00336700" w:rsidP="00336700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Muzium</w:t>
      </w:r>
      <w:proofErr w:type="spellEnd"/>
      <w:r>
        <w:rPr>
          <w:rFonts w:ascii="Arial" w:hAnsi="Arial" w:cs="Arial"/>
          <w:sz w:val="24"/>
          <w:szCs w:val="24"/>
        </w:rPr>
        <w:t xml:space="preserve"> Negara JMM</w:t>
      </w:r>
    </w:p>
    <w:p w:rsidR="002E08A9" w:rsidRDefault="002E08A9" w:rsidP="00562C1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34511E" w:rsidRPr="00CB4169" w:rsidRDefault="0034511E" w:rsidP="00562C1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sectPr w:rsidR="0034511E" w:rsidRPr="00CB4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0"/>
    <w:rsid w:val="000F1B02"/>
    <w:rsid w:val="000F62BA"/>
    <w:rsid w:val="00120AC1"/>
    <w:rsid w:val="0016060B"/>
    <w:rsid w:val="001903B8"/>
    <w:rsid w:val="001F5209"/>
    <w:rsid w:val="002B7F0B"/>
    <w:rsid w:val="002E08A9"/>
    <w:rsid w:val="00336700"/>
    <w:rsid w:val="0034511E"/>
    <w:rsid w:val="003A49AE"/>
    <w:rsid w:val="003C4882"/>
    <w:rsid w:val="004048CD"/>
    <w:rsid w:val="00451002"/>
    <w:rsid w:val="00467C27"/>
    <w:rsid w:val="00467D54"/>
    <w:rsid w:val="005374A2"/>
    <w:rsid w:val="00562C11"/>
    <w:rsid w:val="005E253B"/>
    <w:rsid w:val="006770DE"/>
    <w:rsid w:val="0068204E"/>
    <w:rsid w:val="00703B17"/>
    <w:rsid w:val="00713024"/>
    <w:rsid w:val="008063B4"/>
    <w:rsid w:val="008C7158"/>
    <w:rsid w:val="00904418"/>
    <w:rsid w:val="00912BB7"/>
    <w:rsid w:val="009324AE"/>
    <w:rsid w:val="00960A65"/>
    <w:rsid w:val="00964DA6"/>
    <w:rsid w:val="009753B1"/>
    <w:rsid w:val="00991214"/>
    <w:rsid w:val="009E0611"/>
    <w:rsid w:val="00A8342C"/>
    <w:rsid w:val="00A87A27"/>
    <w:rsid w:val="00AA213C"/>
    <w:rsid w:val="00AD720C"/>
    <w:rsid w:val="00B126A7"/>
    <w:rsid w:val="00C47D16"/>
    <w:rsid w:val="00CB4169"/>
    <w:rsid w:val="00D55A20"/>
    <w:rsid w:val="00DC48B2"/>
    <w:rsid w:val="00E12667"/>
    <w:rsid w:val="00E13061"/>
    <w:rsid w:val="00E512C1"/>
    <w:rsid w:val="00E96416"/>
    <w:rsid w:val="00F10E22"/>
    <w:rsid w:val="00F17A0E"/>
    <w:rsid w:val="00FA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B9588-04F6-49F4-BA6A-6E87432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F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UnresolvedMention">
    <w:name w:val="Unresolved Mention"/>
    <w:basedOn w:val="a0"/>
    <w:uiPriority w:val="99"/>
    <w:semiHidden/>
    <w:unhideWhenUsed/>
    <w:rsid w:val="002E0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Malays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HADIJAH BINTI MOHD YUNUS</dc:creator>
  <cp:keywords/>
  <dc:description/>
  <cp:lastModifiedBy>user</cp:lastModifiedBy>
  <cp:revision>2</cp:revision>
  <cp:lastPrinted>2020-06-09T00:35:00Z</cp:lastPrinted>
  <dcterms:created xsi:type="dcterms:W3CDTF">2020-06-19T01:52:00Z</dcterms:created>
  <dcterms:modified xsi:type="dcterms:W3CDTF">2020-06-19T01:52:00Z</dcterms:modified>
</cp:coreProperties>
</file>